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54A5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14:paraId="2460B515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СХІДНОУКРАЇНСЬКИЙ НАЦІОНАЛЬНИЙ УНІВЕРСИТЕТ ІМЕНІ ВОЛОДИМИРА ДАЛЯ</w:t>
      </w:r>
    </w:p>
    <w:p w14:paraId="2D0FAE30" w14:textId="766B0A1C" w:rsidR="00286134" w:rsidRPr="0076464C" w:rsidRDefault="00703DE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Юридичний факультет</w:t>
      </w:r>
    </w:p>
    <w:p w14:paraId="4D9A2CD2" w14:textId="5E727B7A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703DE4">
        <w:rPr>
          <w:rFonts w:ascii="Times New Roman" w:hAnsi="Times New Roman" w:cs="Times New Roman"/>
          <w:b/>
          <w:sz w:val="28"/>
          <w:szCs w:val="28"/>
        </w:rPr>
        <w:t xml:space="preserve"> історії, археології та туризму</w:t>
      </w:r>
    </w:p>
    <w:p w14:paraId="2EB655C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054C79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ВІДГУК</w:t>
      </w:r>
    </w:p>
    <w:p w14:paraId="7A5372A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наукового керівника на магістерську роботу</w:t>
      </w:r>
    </w:p>
    <w:p w14:paraId="6E617EED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F2E6E" w14:textId="4B29972B" w:rsidR="00282295" w:rsidRPr="009528A9" w:rsidRDefault="0076464C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Здобувач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528A9" w:rsidRPr="009528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C6817">
        <w:rPr>
          <w:rFonts w:ascii="Times New Roman" w:hAnsi="Times New Roman" w:cs="Times New Roman"/>
          <w:sz w:val="28"/>
          <w:szCs w:val="28"/>
          <w:u w:val="single"/>
        </w:rPr>
        <w:t>Гнєдкова</w:t>
      </w:r>
      <w:proofErr w:type="spellEnd"/>
      <w:r w:rsidR="009C6817">
        <w:rPr>
          <w:rFonts w:ascii="Times New Roman" w:hAnsi="Times New Roman" w:cs="Times New Roman"/>
          <w:sz w:val="28"/>
          <w:szCs w:val="28"/>
          <w:u w:val="single"/>
        </w:rPr>
        <w:t xml:space="preserve"> Олена</w:t>
      </w:r>
    </w:p>
    <w:p w14:paraId="51B4EDD4" w14:textId="31AFB428" w:rsidR="00286134" w:rsidRDefault="00286134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Група: </w:t>
      </w:r>
      <w:r w:rsidR="00F477C4">
        <w:rPr>
          <w:rFonts w:ascii="Times New Roman" w:hAnsi="Times New Roman" w:cs="Times New Roman"/>
          <w:sz w:val="28"/>
          <w:szCs w:val="28"/>
          <w:u w:val="single"/>
        </w:rPr>
        <w:t>ТУ-2</w:t>
      </w:r>
      <w:r w:rsidR="00703DE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9C6817">
        <w:rPr>
          <w:rFonts w:ascii="Times New Roman" w:hAnsi="Times New Roman" w:cs="Times New Roman"/>
          <w:sz w:val="28"/>
          <w:szCs w:val="28"/>
          <w:u w:val="single"/>
        </w:rPr>
        <w:t>з</w:t>
      </w:r>
      <w:bookmarkStart w:id="0" w:name="_GoBack"/>
      <w:bookmarkEnd w:id="0"/>
      <w:r w:rsidR="004A6233">
        <w:rPr>
          <w:rFonts w:ascii="Times New Roman" w:hAnsi="Times New Roman" w:cs="Times New Roman"/>
          <w:sz w:val="28"/>
          <w:szCs w:val="28"/>
          <w:u w:val="single"/>
        </w:rPr>
        <w:t>м</w:t>
      </w:r>
    </w:p>
    <w:p w14:paraId="2514BCE0" w14:textId="44D4CB5F" w:rsidR="00282295" w:rsidRPr="00575A2A" w:rsidRDefault="00286134" w:rsidP="00703DE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магістерської роботи: </w:t>
      </w:r>
      <w:r w:rsidR="00FC2688" w:rsidRPr="00703DE4">
        <w:rPr>
          <w:rFonts w:ascii="Times New Roman" w:hAnsi="Times New Roman" w:cs="Times New Roman"/>
          <w:sz w:val="28"/>
          <w:szCs w:val="28"/>
          <w:u w:val="single"/>
        </w:rPr>
        <w:t>Шляхи розвитку індустрії</w:t>
      </w:r>
      <w:r w:rsidR="00FC2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C2688" w:rsidRPr="00703DE4">
        <w:rPr>
          <w:rFonts w:ascii="Times New Roman" w:hAnsi="Times New Roman" w:cs="Times New Roman"/>
          <w:sz w:val="28"/>
          <w:szCs w:val="28"/>
          <w:u w:val="single"/>
        </w:rPr>
        <w:t>гостинності  як складової туристичної галузі  країни</w:t>
      </w:r>
    </w:p>
    <w:p w14:paraId="279EB591" w14:textId="78F27C95" w:rsidR="00286134" w:rsidRDefault="009C3BC5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Обсяг роботи: 1</w:t>
      </w:r>
      <w:r w:rsidR="00703DE4">
        <w:rPr>
          <w:rFonts w:ascii="Times New Roman" w:hAnsi="Times New Roman" w:cs="Times New Roman"/>
          <w:sz w:val="28"/>
          <w:szCs w:val="28"/>
        </w:rPr>
        <w:t>27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134">
        <w:rPr>
          <w:rFonts w:ascii="Times New Roman" w:hAnsi="Times New Roman" w:cs="Times New Roman"/>
          <w:sz w:val="28"/>
          <w:szCs w:val="28"/>
        </w:rPr>
        <w:t>стор</w:t>
      </w:r>
      <w:proofErr w:type="spellEnd"/>
      <w:r w:rsidR="00286134">
        <w:rPr>
          <w:rFonts w:ascii="Times New Roman" w:hAnsi="Times New Roman" w:cs="Times New Roman"/>
          <w:sz w:val="28"/>
          <w:szCs w:val="28"/>
        </w:rPr>
        <w:t>.</w:t>
      </w:r>
    </w:p>
    <w:p w14:paraId="0EA84D80" w14:textId="77777777" w:rsidR="00286134" w:rsidRDefault="00286134" w:rsidP="00286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1E87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магістерської роботи</w:t>
      </w:r>
    </w:p>
    <w:p w14:paraId="61F19A12" w14:textId="2B7F8918" w:rsidR="00703DE4" w:rsidRPr="00703DE4" w:rsidRDefault="009C3BC5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C5">
        <w:rPr>
          <w:rFonts w:ascii="Times New Roman" w:hAnsi="Times New Roman" w:cs="Times New Roman"/>
          <w:sz w:val="28"/>
          <w:szCs w:val="28"/>
        </w:rPr>
        <w:t>Магістерська робота присвячена</w:t>
      </w:r>
      <w:r w:rsidR="00703DE4" w:rsidRPr="00703DE4">
        <w:rPr>
          <w:rFonts w:ascii="Times New Roman" w:hAnsi="Times New Roman" w:cs="Times New Roman"/>
          <w:sz w:val="28"/>
          <w:szCs w:val="28"/>
        </w:rPr>
        <w:t xml:space="preserve"> демонструє </w:t>
      </w:r>
      <w:r w:rsidR="00703DE4">
        <w:rPr>
          <w:rFonts w:ascii="Times New Roman" w:hAnsi="Times New Roman" w:cs="Times New Roman"/>
          <w:sz w:val="28"/>
          <w:szCs w:val="28"/>
        </w:rPr>
        <w:t>достатній</w:t>
      </w:r>
      <w:r w:rsidR="00703DE4" w:rsidRPr="00703DE4">
        <w:rPr>
          <w:rFonts w:ascii="Times New Roman" w:hAnsi="Times New Roman" w:cs="Times New Roman"/>
          <w:sz w:val="28"/>
          <w:szCs w:val="28"/>
        </w:rPr>
        <w:t xml:space="preserve"> рівень професійної підготовки, здатність до самостійного наукового дослідження та вміння вирішувати актуальні проблеми туристичної галузі. Тема дослідження є надзвичайно важливою для сучасних умов, враховуючи роль індустрії гостинності у формуванні позитивного іміджу країни та розвитку її економіки.</w:t>
      </w:r>
    </w:p>
    <w:p w14:paraId="020EEE7E" w14:textId="064648BC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Здобувачка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виявила себе як відповідальний дослідник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3DE4">
        <w:rPr>
          <w:rFonts w:ascii="Times New Roman" w:hAnsi="Times New Roman" w:cs="Times New Roman"/>
          <w:sz w:val="28"/>
          <w:szCs w:val="28"/>
        </w:rPr>
        <w:t xml:space="preserve"> показала </w:t>
      </w:r>
      <w:r>
        <w:rPr>
          <w:rFonts w:ascii="Times New Roman" w:hAnsi="Times New Roman" w:cs="Times New Roman"/>
          <w:sz w:val="28"/>
          <w:szCs w:val="28"/>
        </w:rPr>
        <w:t>належне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розуміння предмета, вміння аналізувати велику кількість інформації та використовувати її для обґрунтування своїх висновків. Робота виконана вчасно, всі етапи дослідження були узгоджені з керівником і проведені.</w:t>
      </w:r>
    </w:p>
    <w:p w14:paraId="440E505A" w14:textId="1C2F3BA7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03DE4">
        <w:rPr>
          <w:rFonts w:ascii="Times New Roman" w:hAnsi="Times New Roman" w:cs="Times New Roman"/>
          <w:sz w:val="28"/>
          <w:szCs w:val="28"/>
        </w:rPr>
        <w:t xml:space="preserve">еоретична </w:t>
      </w:r>
      <w:r w:rsidR="00E00FAB">
        <w:rPr>
          <w:rFonts w:ascii="Times New Roman" w:hAnsi="Times New Roman" w:cs="Times New Roman"/>
          <w:sz w:val="28"/>
          <w:szCs w:val="28"/>
        </w:rPr>
        <w:t xml:space="preserve">та аналітична </w:t>
      </w:r>
      <w:r w:rsidRPr="00703DE4">
        <w:rPr>
          <w:rFonts w:ascii="Times New Roman" w:hAnsi="Times New Roman" w:cs="Times New Roman"/>
          <w:sz w:val="28"/>
          <w:szCs w:val="28"/>
        </w:rPr>
        <w:t>частин</w:t>
      </w:r>
      <w:r w:rsidR="00E00FAB">
        <w:rPr>
          <w:rFonts w:ascii="Times New Roman" w:hAnsi="Times New Roman" w:cs="Times New Roman"/>
          <w:sz w:val="28"/>
          <w:szCs w:val="28"/>
        </w:rPr>
        <w:t>и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роботи базу</w:t>
      </w:r>
      <w:r w:rsidR="00E00FAB">
        <w:rPr>
          <w:rFonts w:ascii="Times New Roman" w:hAnsi="Times New Roman" w:cs="Times New Roman"/>
          <w:sz w:val="28"/>
          <w:szCs w:val="28"/>
        </w:rPr>
        <w:t>ються</w:t>
      </w:r>
      <w:r w:rsidRPr="00703DE4">
        <w:rPr>
          <w:rFonts w:ascii="Times New Roman" w:hAnsi="Times New Roman" w:cs="Times New Roman"/>
          <w:sz w:val="28"/>
          <w:szCs w:val="28"/>
        </w:rPr>
        <w:t xml:space="preserve"> на широкому огляді сучасної </w:t>
      </w:r>
      <w:r w:rsidR="00E00FAB">
        <w:rPr>
          <w:rFonts w:ascii="Times New Roman" w:hAnsi="Times New Roman" w:cs="Times New Roman"/>
          <w:sz w:val="28"/>
          <w:szCs w:val="28"/>
        </w:rPr>
        <w:t xml:space="preserve">наукової </w:t>
      </w:r>
      <w:r w:rsidRPr="00703DE4">
        <w:rPr>
          <w:rFonts w:ascii="Times New Roman" w:hAnsi="Times New Roman" w:cs="Times New Roman"/>
          <w:sz w:val="28"/>
          <w:szCs w:val="28"/>
        </w:rPr>
        <w:t xml:space="preserve">літератури та </w:t>
      </w:r>
      <w:r>
        <w:rPr>
          <w:rFonts w:ascii="Times New Roman" w:hAnsi="Times New Roman" w:cs="Times New Roman"/>
          <w:sz w:val="28"/>
          <w:szCs w:val="28"/>
        </w:rPr>
        <w:t>різноманітних статистичних</w:t>
      </w:r>
      <w:r w:rsidRPr="00703DE4">
        <w:rPr>
          <w:rFonts w:ascii="Times New Roman" w:hAnsi="Times New Roman" w:cs="Times New Roman"/>
          <w:sz w:val="28"/>
          <w:szCs w:val="28"/>
        </w:rPr>
        <w:t xml:space="preserve"> джерел, що свідчить про серйозний підхід до збору інформації.</w:t>
      </w:r>
    </w:p>
    <w:p w14:paraId="0E95127E" w14:textId="1AA4EDEF" w:rsidR="00703DE4" w:rsidRPr="00703DE4" w:rsidRDefault="00703DE4" w:rsidP="0042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>Практичн</w:t>
      </w:r>
      <w:r w:rsidR="00424847">
        <w:rPr>
          <w:rFonts w:ascii="Times New Roman" w:hAnsi="Times New Roman" w:cs="Times New Roman"/>
          <w:sz w:val="28"/>
          <w:szCs w:val="28"/>
        </w:rPr>
        <w:t>і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розділ</w:t>
      </w:r>
      <w:r w:rsidR="00424847">
        <w:rPr>
          <w:rFonts w:ascii="Times New Roman" w:hAnsi="Times New Roman" w:cs="Times New Roman"/>
          <w:sz w:val="28"/>
          <w:szCs w:val="28"/>
        </w:rPr>
        <w:t>и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роботи </w:t>
      </w:r>
      <w:r w:rsidR="00424847">
        <w:rPr>
          <w:rFonts w:ascii="Times New Roman" w:hAnsi="Times New Roman" w:cs="Times New Roman"/>
          <w:sz w:val="28"/>
          <w:szCs w:val="28"/>
        </w:rPr>
        <w:t>мають</w:t>
      </w:r>
      <w:r w:rsidRPr="00703DE4">
        <w:rPr>
          <w:rFonts w:ascii="Times New Roman" w:hAnsi="Times New Roman" w:cs="Times New Roman"/>
          <w:sz w:val="28"/>
          <w:szCs w:val="28"/>
        </w:rPr>
        <w:t xml:space="preserve"> прикладн</w:t>
      </w:r>
      <w:r w:rsidR="00424847">
        <w:rPr>
          <w:rFonts w:ascii="Times New Roman" w:hAnsi="Times New Roman" w:cs="Times New Roman"/>
          <w:sz w:val="28"/>
          <w:szCs w:val="28"/>
        </w:rPr>
        <w:t>у</w:t>
      </w:r>
      <w:r w:rsidRPr="00703DE4">
        <w:rPr>
          <w:rFonts w:ascii="Times New Roman" w:hAnsi="Times New Roman" w:cs="Times New Roman"/>
          <w:sz w:val="28"/>
          <w:szCs w:val="28"/>
        </w:rPr>
        <w:t xml:space="preserve"> спрямованіст</w:t>
      </w:r>
      <w:r w:rsidR="00424847">
        <w:rPr>
          <w:rFonts w:ascii="Times New Roman" w:hAnsi="Times New Roman" w:cs="Times New Roman"/>
          <w:sz w:val="28"/>
          <w:szCs w:val="28"/>
        </w:rPr>
        <w:t>ь</w:t>
      </w:r>
      <w:r w:rsidRPr="00703DE4">
        <w:rPr>
          <w:rFonts w:ascii="Times New Roman" w:hAnsi="Times New Roman" w:cs="Times New Roman"/>
          <w:sz w:val="28"/>
          <w:szCs w:val="28"/>
        </w:rPr>
        <w:t>: рекомендації автора є актуальними та реалістичними для впровадження.</w:t>
      </w:r>
      <w:r w:rsidR="00424847">
        <w:rPr>
          <w:rFonts w:ascii="Times New Roman" w:hAnsi="Times New Roman" w:cs="Times New Roman"/>
          <w:sz w:val="28"/>
          <w:szCs w:val="28"/>
        </w:rPr>
        <w:t xml:space="preserve"> Здобувачка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успішно поєднала теоретичний аналіз із прикладним підходом, </w:t>
      </w:r>
      <w:r w:rsidR="00424847">
        <w:rPr>
          <w:rFonts w:ascii="Times New Roman" w:hAnsi="Times New Roman" w:cs="Times New Roman"/>
          <w:sz w:val="28"/>
          <w:szCs w:val="28"/>
        </w:rPr>
        <w:t>надавши слушні рекомендації</w:t>
      </w:r>
      <w:r w:rsidRPr="00703DE4">
        <w:rPr>
          <w:rFonts w:ascii="Times New Roman" w:hAnsi="Times New Roman" w:cs="Times New Roman"/>
          <w:sz w:val="28"/>
          <w:szCs w:val="28"/>
        </w:rPr>
        <w:t xml:space="preserve"> для поліпшення індустрії гостинності в Україні.</w:t>
      </w:r>
    </w:p>
    <w:p w14:paraId="0D84D4AF" w14:textId="57229A97" w:rsidR="00703DE4" w:rsidRP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 xml:space="preserve">Студентка демонструє вміння критично оцінювати інформацію, використовуючи як класичні, так і сучасні праці з досліджуваної теми. Це свідчить про </w:t>
      </w:r>
      <w:r w:rsidR="00424847">
        <w:rPr>
          <w:rFonts w:ascii="Times New Roman" w:hAnsi="Times New Roman" w:cs="Times New Roman"/>
          <w:sz w:val="28"/>
          <w:szCs w:val="28"/>
        </w:rPr>
        <w:t>достатній</w:t>
      </w:r>
      <w:r w:rsidRPr="00703DE4">
        <w:rPr>
          <w:rFonts w:ascii="Times New Roman" w:hAnsi="Times New Roman" w:cs="Times New Roman"/>
          <w:sz w:val="28"/>
          <w:szCs w:val="28"/>
        </w:rPr>
        <w:t xml:space="preserve"> рівень обізнаності у сфері туризму та гостинності.</w:t>
      </w:r>
    </w:p>
    <w:p w14:paraId="3A6CB706" w14:textId="226B4E52" w:rsidR="00703DE4" w:rsidRPr="00703DE4" w:rsidRDefault="00703DE4" w:rsidP="0042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 xml:space="preserve">Ксенія зарекомендувала себе як відповідальний студент, який виконує рекомендації керівника </w:t>
      </w:r>
    </w:p>
    <w:p w14:paraId="335105E8" w14:textId="56C201CC" w:rsidR="00703DE4" w:rsidRDefault="00703DE4" w:rsidP="00703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DE4">
        <w:rPr>
          <w:rFonts w:ascii="Times New Roman" w:hAnsi="Times New Roman" w:cs="Times New Roman"/>
          <w:sz w:val="28"/>
          <w:szCs w:val="28"/>
        </w:rPr>
        <w:t>Магістерська робота Сергієнко К</w:t>
      </w:r>
      <w:r w:rsidR="00424847">
        <w:rPr>
          <w:rFonts w:ascii="Times New Roman" w:hAnsi="Times New Roman" w:cs="Times New Roman"/>
          <w:sz w:val="28"/>
          <w:szCs w:val="28"/>
        </w:rPr>
        <w:t>.</w:t>
      </w:r>
      <w:r w:rsidRPr="00703DE4">
        <w:rPr>
          <w:rFonts w:ascii="Times New Roman" w:hAnsi="Times New Roman" w:cs="Times New Roman"/>
          <w:sz w:val="28"/>
          <w:szCs w:val="28"/>
        </w:rPr>
        <w:t xml:space="preserve"> відповідає вимогам, що висуваються до </w:t>
      </w:r>
      <w:r w:rsidR="00424847">
        <w:rPr>
          <w:rFonts w:ascii="Times New Roman" w:hAnsi="Times New Roman" w:cs="Times New Roman"/>
          <w:sz w:val="28"/>
          <w:szCs w:val="28"/>
        </w:rPr>
        <w:t xml:space="preserve">кваліфікаційних </w:t>
      </w:r>
      <w:proofErr w:type="spellStart"/>
      <w:r w:rsidR="00424847">
        <w:rPr>
          <w:rFonts w:ascii="Times New Roman" w:hAnsi="Times New Roman" w:cs="Times New Roman"/>
          <w:sz w:val="28"/>
          <w:szCs w:val="28"/>
        </w:rPr>
        <w:t>роьіт</w:t>
      </w:r>
      <w:proofErr w:type="spellEnd"/>
      <w:r w:rsidRPr="00703DE4">
        <w:rPr>
          <w:rFonts w:ascii="Times New Roman" w:hAnsi="Times New Roman" w:cs="Times New Roman"/>
          <w:sz w:val="28"/>
          <w:szCs w:val="28"/>
        </w:rPr>
        <w:t>, і є самостійн</w:t>
      </w:r>
      <w:r w:rsidR="00071310">
        <w:rPr>
          <w:rFonts w:ascii="Times New Roman" w:hAnsi="Times New Roman" w:cs="Times New Roman"/>
          <w:sz w:val="28"/>
          <w:szCs w:val="28"/>
        </w:rPr>
        <w:t>ою науковою працею</w:t>
      </w:r>
      <w:r w:rsidRPr="00703DE4">
        <w:rPr>
          <w:rFonts w:ascii="Times New Roman" w:hAnsi="Times New Roman" w:cs="Times New Roman"/>
          <w:sz w:val="28"/>
          <w:szCs w:val="28"/>
        </w:rPr>
        <w:t>,</w:t>
      </w:r>
      <w:r w:rsidR="00071310">
        <w:rPr>
          <w:rFonts w:ascii="Times New Roman" w:hAnsi="Times New Roman" w:cs="Times New Roman"/>
          <w:sz w:val="28"/>
          <w:szCs w:val="28"/>
        </w:rPr>
        <w:t xml:space="preserve"> яка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має теоретичну та практичну цінність. </w:t>
      </w:r>
      <w:r w:rsidR="00071310">
        <w:rPr>
          <w:rFonts w:ascii="Times New Roman" w:hAnsi="Times New Roman" w:cs="Times New Roman"/>
          <w:sz w:val="28"/>
          <w:szCs w:val="28"/>
        </w:rPr>
        <w:t>Робота допускається до захисти і заслуговує на позитивну оцінку, а</w:t>
      </w:r>
      <w:r w:rsidRPr="00703DE4">
        <w:rPr>
          <w:rFonts w:ascii="Times New Roman" w:hAnsi="Times New Roman" w:cs="Times New Roman"/>
          <w:sz w:val="28"/>
          <w:szCs w:val="28"/>
        </w:rPr>
        <w:t xml:space="preserve"> Ксенія Сергієнко заслуговує на присвоєння ступеня магістра.</w:t>
      </w:r>
    </w:p>
    <w:p w14:paraId="60488AA7" w14:textId="77777777" w:rsidR="00703DE4" w:rsidRDefault="00703DE4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A6519D" w14:textId="663970AC" w:rsidR="00286134" w:rsidRDefault="00B349D7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Науковий керівник: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B2229A">
        <w:rPr>
          <w:rFonts w:ascii="Times New Roman" w:hAnsi="Times New Roman" w:cs="Times New Roman"/>
          <w:sz w:val="28"/>
          <w:szCs w:val="28"/>
        </w:rPr>
        <w:t>.е.н</w:t>
      </w:r>
      <w:proofErr w:type="spellEnd"/>
      <w:r w:rsidR="00B2229A">
        <w:rPr>
          <w:rFonts w:ascii="Times New Roman" w:hAnsi="Times New Roman" w:cs="Times New Roman"/>
          <w:sz w:val="28"/>
          <w:szCs w:val="28"/>
        </w:rPr>
        <w:t>., проф. Зеленко Олена Олександрівна</w:t>
      </w:r>
    </w:p>
    <w:p w14:paraId="0695A69E" w14:textId="44A46DD8" w:rsidR="00286134" w:rsidRDefault="00B0192E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BCD2A67" wp14:editId="11CD8F2D">
            <wp:simplePos x="0" y="0"/>
            <wp:positionH relativeFrom="column">
              <wp:posOffset>3270034</wp:posOffset>
            </wp:positionH>
            <wp:positionV relativeFrom="paragraph">
              <wp:posOffset>110548</wp:posOffset>
            </wp:positionV>
            <wp:extent cx="710565" cy="5257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elenk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0D30A" w14:textId="13AC55A5" w:rsidR="00DC4FB5" w:rsidRPr="00286134" w:rsidRDefault="00424847" w:rsidP="0052113A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02.12.</w:t>
      </w:r>
      <w:r w:rsidR="0028613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r w:rsidR="005E0246">
        <w:rPr>
          <w:rFonts w:ascii="Times New Roman" w:hAnsi="Times New Roman" w:cs="Times New Roman"/>
          <w:sz w:val="28"/>
          <w:szCs w:val="28"/>
        </w:rPr>
        <w:t xml:space="preserve">р.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E0246">
        <w:rPr>
          <w:rFonts w:ascii="Times New Roman" w:hAnsi="Times New Roman" w:cs="Times New Roman"/>
          <w:sz w:val="28"/>
          <w:szCs w:val="28"/>
        </w:rPr>
        <w:t xml:space="preserve">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246" w:rsidRPr="005E0246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B0192E">
        <w:rPr>
          <w:rFonts w:ascii="Times New Roman" w:hAnsi="Times New Roman" w:cs="Times New Roman"/>
          <w:sz w:val="28"/>
          <w:szCs w:val="28"/>
          <w:u w:val="single"/>
        </w:rPr>
        <w:t>еленко О. О.</w:t>
      </w:r>
    </w:p>
    <w:sectPr w:rsidR="00DC4FB5" w:rsidRPr="002861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22C"/>
    <w:rsid w:val="000137CE"/>
    <w:rsid w:val="00015DA8"/>
    <w:rsid w:val="00071310"/>
    <w:rsid w:val="00122352"/>
    <w:rsid w:val="00174D37"/>
    <w:rsid w:val="00282295"/>
    <w:rsid w:val="00286134"/>
    <w:rsid w:val="00424847"/>
    <w:rsid w:val="004A6233"/>
    <w:rsid w:val="00515034"/>
    <w:rsid w:val="0052113A"/>
    <w:rsid w:val="00561779"/>
    <w:rsid w:val="00575A2A"/>
    <w:rsid w:val="00594219"/>
    <w:rsid w:val="005973CE"/>
    <w:rsid w:val="005E0246"/>
    <w:rsid w:val="00617E06"/>
    <w:rsid w:val="0064020B"/>
    <w:rsid w:val="00650592"/>
    <w:rsid w:val="00671629"/>
    <w:rsid w:val="00703DE4"/>
    <w:rsid w:val="0076464C"/>
    <w:rsid w:val="0076722C"/>
    <w:rsid w:val="0082391F"/>
    <w:rsid w:val="00880C0F"/>
    <w:rsid w:val="009528A9"/>
    <w:rsid w:val="00984C82"/>
    <w:rsid w:val="00986F73"/>
    <w:rsid w:val="009C3BC5"/>
    <w:rsid w:val="009C6817"/>
    <w:rsid w:val="00B0192E"/>
    <w:rsid w:val="00B2229A"/>
    <w:rsid w:val="00B349D7"/>
    <w:rsid w:val="00BD60E2"/>
    <w:rsid w:val="00C12014"/>
    <w:rsid w:val="00DA1279"/>
    <w:rsid w:val="00E00FAB"/>
    <w:rsid w:val="00F477C4"/>
    <w:rsid w:val="00F6128C"/>
    <w:rsid w:val="00FB123A"/>
    <w:rsid w:val="00FC2688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AD38"/>
  <w15:chartTrackingRefBased/>
  <w15:docId w15:val="{20DC8347-7860-4CC3-9ED5-E18E3316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1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Заварика</dc:creator>
  <cp:keywords/>
  <dc:description/>
  <cp:lastModifiedBy>Пользователь</cp:lastModifiedBy>
  <cp:revision>3</cp:revision>
  <cp:lastPrinted>2024-12-23T07:20:00Z</cp:lastPrinted>
  <dcterms:created xsi:type="dcterms:W3CDTF">2024-12-23T07:21:00Z</dcterms:created>
  <dcterms:modified xsi:type="dcterms:W3CDTF">2024-12-25T06:38:00Z</dcterms:modified>
</cp:coreProperties>
</file>